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F7D8D" w14:textId="3CBF5FDC" w:rsidR="00D26888" w:rsidRPr="00C55BF6" w:rsidRDefault="00D26888" w:rsidP="00D26888">
      <w:pPr>
        <w:rPr>
          <w:b/>
          <w:color w:val="00B0F0"/>
        </w:rPr>
      </w:pPr>
      <w:proofErr w:type="spellStart"/>
      <w:r w:rsidRPr="00C55BF6">
        <w:rPr>
          <w:b/>
          <w:color w:val="00B0F0"/>
        </w:rPr>
        <w:t>Storywalks</w:t>
      </w:r>
      <w:proofErr w:type="spellEnd"/>
    </w:p>
    <w:p w14:paraId="7CB0506D" w14:textId="68F1A12D" w:rsidR="00D26888" w:rsidRDefault="00D26888" w:rsidP="00D26888">
      <w:pPr>
        <w:rPr>
          <w:b/>
        </w:rPr>
      </w:pPr>
      <w:r>
        <w:rPr>
          <w:b/>
        </w:rPr>
        <w:t>Kirklees Libraries</w:t>
      </w:r>
    </w:p>
    <w:p w14:paraId="130A6D5F" w14:textId="69EA2509" w:rsidR="00D26888" w:rsidRDefault="00D26888" w:rsidP="00D26888">
      <w:r>
        <w:rPr>
          <w:b/>
        </w:rPr>
        <w:t xml:space="preserve">Contact: Tiffany </w:t>
      </w:r>
      <w:proofErr w:type="gramStart"/>
      <w:r>
        <w:rPr>
          <w:b/>
        </w:rPr>
        <w:t xml:space="preserve">Haigh  </w:t>
      </w:r>
      <w:r>
        <w:t>(</w:t>
      </w:r>
      <w:proofErr w:type="gramEnd"/>
      <w:r w:rsidRPr="006748CC">
        <w:rPr>
          <w:color w:val="00B0F0"/>
        </w:rPr>
        <w:t>tiffany.haigh@kirklees.gov.uk</w:t>
      </w:r>
      <w:r>
        <w:t>)</w:t>
      </w:r>
    </w:p>
    <w:p w14:paraId="12128E16" w14:textId="185E9AA7" w:rsidR="00D26888" w:rsidRDefault="00D26888" w:rsidP="00D26888">
      <w:pPr>
        <w:rPr>
          <w:b/>
        </w:rPr>
      </w:pPr>
      <w:r>
        <w:rPr>
          <w:b/>
        </w:rPr>
        <w:t>Target ages: families; KS1 (5-7 years old)</w:t>
      </w:r>
      <w:r w:rsidR="00472910">
        <w:rPr>
          <w:b/>
        </w:rPr>
        <w:t xml:space="preserve"> and below</w:t>
      </w:r>
    </w:p>
    <w:p w14:paraId="6CE19AC9" w14:textId="77777777" w:rsidR="00D26888" w:rsidRDefault="00D26888" w:rsidP="00D26888">
      <w:pPr>
        <w:rPr>
          <w:b/>
        </w:rPr>
      </w:pPr>
      <w:r>
        <w:rPr>
          <w:b/>
        </w:rPr>
        <w:t>Summary</w:t>
      </w:r>
    </w:p>
    <w:p w14:paraId="25FC0516" w14:textId="139DF3EC" w:rsidR="00D26888" w:rsidRDefault="00D26888" w:rsidP="00D26888">
      <w:r>
        <w:t>Family activity walks in local areas organised by library staff and volunteers. Walks can start at and end at a library or</w:t>
      </w:r>
      <w:r w:rsidR="00110F3D">
        <w:t xml:space="preserve"> community</w:t>
      </w:r>
      <w:r>
        <w:t xml:space="preserve"> based </w:t>
      </w:r>
      <w:r w:rsidR="00110F3D">
        <w:t xml:space="preserve">e.g. </w:t>
      </w:r>
      <w:r>
        <w:t>in a park. Themed walks with an increasing emphasis on contribution to Health Literacy in Kirklees.</w:t>
      </w:r>
    </w:p>
    <w:p w14:paraId="505BDE67" w14:textId="77777777" w:rsidR="00D26888" w:rsidRDefault="00D26888" w:rsidP="00D26888">
      <w:pPr>
        <w:rPr>
          <w:b/>
        </w:rPr>
      </w:pPr>
      <w:r>
        <w:rPr>
          <w:b/>
        </w:rPr>
        <w:t>Partners</w:t>
      </w:r>
    </w:p>
    <w:p w14:paraId="3784C2C2" w14:textId="727293A2" w:rsidR="00D26888" w:rsidRDefault="00D26888" w:rsidP="00D26888">
      <w:r>
        <w:t xml:space="preserve">Kirklees Physical Activity </w:t>
      </w:r>
      <w:r w:rsidR="00110F3D">
        <w:t>Development</w:t>
      </w:r>
      <w:r>
        <w:t xml:space="preserve"> Team</w:t>
      </w:r>
    </w:p>
    <w:p w14:paraId="2F326A5A" w14:textId="0948ABD3" w:rsidR="00D26888" w:rsidRDefault="00D26888" w:rsidP="00D26888">
      <w:r>
        <w:t>Kirklees Libraries Friends of…Groups</w:t>
      </w:r>
      <w:r w:rsidR="00110F3D">
        <w:t xml:space="preserve"> and volunteers</w:t>
      </w:r>
    </w:p>
    <w:p w14:paraId="43F4806A" w14:textId="560F03BD" w:rsidR="00110F3D" w:rsidRDefault="00110F3D" w:rsidP="00D26888">
      <w:r>
        <w:t>Children’s Centres</w:t>
      </w:r>
    </w:p>
    <w:p w14:paraId="46999264" w14:textId="66668FC4" w:rsidR="00110F3D" w:rsidRDefault="00110F3D" w:rsidP="00D26888">
      <w:r>
        <w:t>Schools</w:t>
      </w:r>
    </w:p>
    <w:p w14:paraId="7B3053BB" w14:textId="07A64C6A" w:rsidR="00D26888" w:rsidRDefault="00D26888" w:rsidP="00D26888">
      <w:pPr>
        <w:rPr>
          <w:b/>
        </w:rPr>
      </w:pPr>
      <w:r>
        <w:rPr>
          <w:b/>
        </w:rPr>
        <w:t>Description</w:t>
      </w:r>
    </w:p>
    <w:p w14:paraId="11CE3BCD" w14:textId="005FA8ED" w:rsidR="00110F3D" w:rsidRDefault="00110F3D" w:rsidP="00D26888">
      <w:r>
        <w:t xml:space="preserve">Family </w:t>
      </w:r>
      <w:proofErr w:type="spellStart"/>
      <w:r>
        <w:t>storywalks</w:t>
      </w:r>
      <w:proofErr w:type="spellEnd"/>
      <w:r>
        <w:t xml:space="preserve">, combining exercise with book-related activities, </w:t>
      </w:r>
      <w:r w:rsidR="00472910">
        <w:t xml:space="preserve">have </w:t>
      </w:r>
      <w:r>
        <w:t>developed from simple picture hunts during a walk, to a tool used to build relationships with communities, deliver high-quality events at low cost and engage with hard to reach groups.</w:t>
      </w:r>
    </w:p>
    <w:p w14:paraId="4F6FDD4F" w14:textId="1C311DED" w:rsidR="00472910" w:rsidRDefault="00472910" w:rsidP="00472910">
      <w:pPr>
        <w:spacing w:before="100" w:beforeAutospacing="1" w:after="100" w:afterAutospacing="1" w:line="240" w:lineRule="auto"/>
        <w:rPr>
          <w:rFonts w:eastAsia="Times New Roman"/>
          <w:lang w:eastAsia="en-GB"/>
        </w:rPr>
      </w:pPr>
      <w:r w:rsidRPr="00472910">
        <w:rPr>
          <w:rFonts w:eastAsia="Times New Roman"/>
          <w:lang w:eastAsia="en-GB"/>
        </w:rPr>
        <w:t xml:space="preserve">A </w:t>
      </w:r>
      <w:proofErr w:type="spellStart"/>
      <w:r w:rsidRPr="00472910">
        <w:rPr>
          <w:rFonts w:eastAsia="Times New Roman"/>
          <w:lang w:eastAsia="en-GB"/>
        </w:rPr>
        <w:t>storywalk</w:t>
      </w:r>
      <w:proofErr w:type="spellEnd"/>
      <w:r w:rsidRPr="00472910">
        <w:rPr>
          <w:rFonts w:eastAsia="Times New Roman"/>
          <w:lang w:eastAsia="en-GB"/>
        </w:rPr>
        <w:t xml:space="preserve"> is an opportunity to bring books out of the library, to promote reading and libraries in an alternative environment, to bring stories to life and allow families to combine reading with physical activity. </w:t>
      </w:r>
      <w:proofErr w:type="spellStart"/>
      <w:r w:rsidRPr="00472910">
        <w:rPr>
          <w:rFonts w:eastAsia="Times New Roman"/>
          <w:lang w:eastAsia="en-GB"/>
        </w:rPr>
        <w:t>Storywalks</w:t>
      </w:r>
      <w:proofErr w:type="spellEnd"/>
      <w:r w:rsidRPr="00472910">
        <w:rPr>
          <w:rFonts w:eastAsia="Times New Roman"/>
          <w:lang w:eastAsia="en-GB"/>
        </w:rPr>
        <w:t xml:space="preserve"> give children the opportunity to develop literacy skills while playing and ensure the whole family partakes in fun, healthy outdoor exercise.</w:t>
      </w:r>
    </w:p>
    <w:p w14:paraId="3C15072C" w14:textId="7C80ABD6" w:rsidR="00211E15" w:rsidRDefault="00211E15" w:rsidP="00472910">
      <w:pPr>
        <w:spacing w:before="100" w:beforeAutospacing="1" w:after="100" w:afterAutospacing="1" w:line="240" w:lineRule="auto"/>
      </w:pPr>
      <w:proofErr w:type="spellStart"/>
      <w:r>
        <w:rPr>
          <w:rFonts w:eastAsia="Times New Roman"/>
          <w:lang w:eastAsia="en-GB"/>
        </w:rPr>
        <w:t>Storywalks</w:t>
      </w:r>
      <w:proofErr w:type="spellEnd"/>
      <w:r>
        <w:rPr>
          <w:rFonts w:eastAsia="Times New Roman"/>
          <w:lang w:eastAsia="en-GB"/>
        </w:rPr>
        <w:t xml:space="preserve"> </w:t>
      </w:r>
      <w:r w:rsidR="00631B4E">
        <w:rPr>
          <w:rFonts w:eastAsia="Times New Roman"/>
          <w:lang w:eastAsia="en-GB"/>
        </w:rPr>
        <w:t>can be</w:t>
      </w:r>
      <w:r>
        <w:rPr>
          <w:rFonts w:eastAsia="Times New Roman"/>
          <w:lang w:eastAsia="en-GB"/>
        </w:rPr>
        <w:t xml:space="preserve"> themed e.g. a bat walk for Halloween or to tie in with the Summer </w:t>
      </w:r>
      <w:r w:rsidR="00631B4E">
        <w:rPr>
          <w:rFonts w:eastAsia="Times New Roman"/>
          <w:lang w:eastAsia="en-GB"/>
        </w:rPr>
        <w:t>Reading</w:t>
      </w:r>
      <w:r>
        <w:rPr>
          <w:rFonts w:eastAsia="Times New Roman"/>
          <w:lang w:eastAsia="en-GB"/>
        </w:rPr>
        <w:t xml:space="preserve"> Challenge. Kirklees has also developed a more targeted approach</w:t>
      </w:r>
      <w:r w:rsidR="00631B4E">
        <w:rPr>
          <w:rFonts w:eastAsia="Times New Roman"/>
          <w:lang w:eastAsia="en-GB"/>
        </w:rPr>
        <w:t xml:space="preserve"> e.g. </w:t>
      </w:r>
      <w:r w:rsidR="00631B4E">
        <w:t>working with a children’s centre is located on a council estate that falls in the bottom 10% for deprivation in the UK.</w:t>
      </w:r>
    </w:p>
    <w:p w14:paraId="4820FC7B" w14:textId="53D576E3" w:rsidR="00631B4E" w:rsidRPr="00C55BF6" w:rsidRDefault="00631B4E" w:rsidP="00472910">
      <w:pPr>
        <w:spacing w:before="100" w:beforeAutospacing="1" w:after="100" w:afterAutospacing="1" w:line="240" w:lineRule="auto"/>
        <w:rPr>
          <w:rFonts w:eastAsia="Times New Roman"/>
          <w:color w:val="00B0F0"/>
          <w:lang w:eastAsia="en-GB"/>
        </w:rPr>
      </w:pPr>
      <w:r>
        <w:rPr>
          <w:rFonts w:eastAsia="Times New Roman"/>
          <w:lang w:eastAsia="en-GB"/>
        </w:rPr>
        <w:t xml:space="preserve">More detailed information is available at </w:t>
      </w:r>
      <w:hyperlink r:id="rId7" w:history="1">
        <w:r w:rsidRPr="00C55BF6">
          <w:rPr>
            <w:rStyle w:val="Hyperlink"/>
            <w:rFonts w:eastAsia="Times New Roman"/>
            <w:color w:val="00B0F0"/>
            <w:lang w:eastAsia="en-GB"/>
          </w:rPr>
          <w:t>https://librariestaskforce.blog.gov.uk/2017/06/16/family-storywalks-in-kirklees/</w:t>
        </w:r>
      </w:hyperlink>
    </w:p>
    <w:p w14:paraId="3F3EB782" w14:textId="2E3CF84D" w:rsidR="00631B4E" w:rsidRDefault="00631B4E" w:rsidP="00472910">
      <w:pPr>
        <w:spacing w:before="100" w:beforeAutospacing="1" w:after="100" w:afterAutospacing="1" w:line="240" w:lineRule="auto"/>
        <w:rPr>
          <w:rFonts w:eastAsia="Times New Roman"/>
          <w:lang w:eastAsia="en-GB"/>
        </w:rPr>
      </w:pPr>
      <w:proofErr w:type="spellStart"/>
      <w:r>
        <w:rPr>
          <w:rFonts w:eastAsia="Times New Roman"/>
          <w:lang w:eastAsia="en-GB"/>
        </w:rPr>
        <w:t>Storywalks</w:t>
      </w:r>
      <w:proofErr w:type="spellEnd"/>
      <w:r>
        <w:rPr>
          <w:rFonts w:eastAsia="Times New Roman"/>
          <w:lang w:eastAsia="en-GB"/>
        </w:rPr>
        <w:t xml:space="preserve"> have been very popular with over 1500 participants since April 2015 and are inclusive reaching an audience wider than existing library users.</w:t>
      </w:r>
    </w:p>
    <w:p w14:paraId="1189F652" w14:textId="77777777" w:rsidR="00472910" w:rsidRPr="00472910" w:rsidRDefault="00472910" w:rsidP="00472910">
      <w:pPr>
        <w:spacing w:before="100" w:beforeAutospacing="1" w:after="100" w:afterAutospacing="1" w:line="240" w:lineRule="auto"/>
        <w:outlineLvl w:val="1"/>
        <w:rPr>
          <w:rFonts w:eastAsia="Times New Roman"/>
          <w:b/>
          <w:bCs/>
          <w:lang w:eastAsia="en-GB"/>
        </w:rPr>
      </w:pPr>
      <w:r w:rsidRPr="00472910">
        <w:rPr>
          <w:rFonts w:eastAsia="Times New Roman"/>
          <w:b/>
          <w:bCs/>
          <w:lang w:eastAsia="en-GB"/>
        </w:rPr>
        <w:t xml:space="preserve">Types of </w:t>
      </w:r>
      <w:proofErr w:type="spellStart"/>
      <w:r w:rsidRPr="00472910">
        <w:rPr>
          <w:rFonts w:eastAsia="Times New Roman"/>
          <w:b/>
          <w:bCs/>
          <w:lang w:eastAsia="en-GB"/>
        </w:rPr>
        <w:t>storywalks</w:t>
      </w:r>
      <w:proofErr w:type="spellEnd"/>
    </w:p>
    <w:p w14:paraId="67747DA3" w14:textId="0754137E" w:rsidR="00472910" w:rsidRPr="00472910" w:rsidRDefault="00472910" w:rsidP="00472910">
      <w:pPr>
        <w:pStyle w:val="NormalWeb"/>
        <w:numPr>
          <w:ilvl w:val="0"/>
          <w:numId w:val="1"/>
        </w:numPr>
        <w:rPr>
          <w:rFonts w:ascii="Arial" w:hAnsi="Arial" w:cs="Arial"/>
          <w:sz w:val="22"/>
          <w:szCs w:val="22"/>
        </w:rPr>
      </w:pPr>
      <w:r w:rsidRPr="00472910">
        <w:rPr>
          <w:rFonts w:ascii="Arial" w:hAnsi="Arial" w:cs="Arial"/>
          <w:sz w:val="22"/>
          <w:szCs w:val="22"/>
        </w:rPr>
        <w:t>Picture trails</w:t>
      </w:r>
      <w:r>
        <w:rPr>
          <w:rFonts w:ascii="Arial" w:hAnsi="Arial" w:cs="Arial"/>
          <w:sz w:val="22"/>
          <w:szCs w:val="22"/>
        </w:rPr>
        <w:t>:</w:t>
      </w:r>
      <w:r w:rsidRPr="00472910">
        <w:rPr>
          <w:rFonts w:ascii="Arial" w:hAnsi="Arial" w:cs="Arial"/>
          <w:sz w:val="22"/>
          <w:szCs w:val="22"/>
        </w:rPr>
        <w:t xml:space="preserve"> involve a treasure hunt themed around a children’s picture book. The event usually starts with reading the book and then children look for characters or </w:t>
      </w:r>
      <w:bookmarkStart w:id="0" w:name="_GoBack"/>
      <w:bookmarkEnd w:id="0"/>
      <w:r w:rsidRPr="00472910">
        <w:rPr>
          <w:rFonts w:ascii="Arial" w:hAnsi="Arial" w:cs="Arial"/>
          <w:sz w:val="22"/>
          <w:szCs w:val="22"/>
        </w:rPr>
        <w:t xml:space="preserve">elements from the book that have been hidden around the outdoor space. The whole event could take place in a park, or the pictures could be along the route between the library and another community venue. </w:t>
      </w:r>
      <w:r>
        <w:rPr>
          <w:rFonts w:ascii="Arial" w:hAnsi="Arial" w:cs="Arial"/>
          <w:sz w:val="22"/>
          <w:szCs w:val="22"/>
        </w:rPr>
        <w:t>Can include</w:t>
      </w:r>
      <w:r w:rsidRPr="00472910">
        <w:rPr>
          <w:rFonts w:ascii="Arial" w:hAnsi="Arial" w:cs="Arial"/>
          <w:sz w:val="22"/>
          <w:szCs w:val="22"/>
        </w:rPr>
        <w:t xml:space="preserve"> a craft element, sometimes using items found in the natural environment</w:t>
      </w:r>
    </w:p>
    <w:p w14:paraId="7B04C867" w14:textId="6F4D2A0C" w:rsidR="00472910" w:rsidRDefault="00472910" w:rsidP="00472910">
      <w:pPr>
        <w:pStyle w:val="NormalWeb"/>
        <w:numPr>
          <w:ilvl w:val="0"/>
          <w:numId w:val="1"/>
        </w:numPr>
        <w:rPr>
          <w:rFonts w:ascii="Arial" w:hAnsi="Arial" w:cs="Arial"/>
          <w:sz w:val="22"/>
          <w:szCs w:val="22"/>
        </w:rPr>
      </w:pPr>
      <w:r w:rsidRPr="00472910">
        <w:rPr>
          <w:rFonts w:ascii="Arial" w:hAnsi="Arial" w:cs="Arial"/>
          <w:sz w:val="22"/>
          <w:szCs w:val="22"/>
        </w:rPr>
        <w:t>Nature hunts</w:t>
      </w:r>
      <w:r>
        <w:rPr>
          <w:rFonts w:ascii="Arial" w:hAnsi="Arial" w:cs="Arial"/>
          <w:sz w:val="22"/>
          <w:szCs w:val="22"/>
        </w:rPr>
        <w:t>:</w:t>
      </w:r>
      <w:r w:rsidRPr="00472910">
        <w:rPr>
          <w:rFonts w:ascii="Arial" w:hAnsi="Arial" w:cs="Arial"/>
          <w:sz w:val="22"/>
          <w:szCs w:val="22"/>
        </w:rPr>
        <w:t xml:space="preserve"> an innovative way to engage children with non-fiction resources. </w:t>
      </w:r>
      <w:r>
        <w:rPr>
          <w:rFonts w:ascii="Arial" w:hAnsi="Arial" w:cs="Arial"/>
          <w:sz w:val="22"/>
          <w:szCs w:val="22"/>
        </w:rPr>
        <w:t xml:space="preserve">Children </w:t>
      </w:r>
      <w:r w:rsidRPr="00472910">
        <w:rPr>
          <w:rFonts w:ascii="Arial" w:hAnsi="Arial" w:cs="Arial"/>
          <w:sz w:val="22"/>
          <w:szCs w:val="22"/>
        </w:rPr>
        <w:t xml:space="preserve">involve learning about habitats and wildlife by exploring local outdoor </w:t>
      </w:r>
      <w:r w:rsidRPr="00472910">
        <w:rPr>
          <w:rFonts w:ascii="Arial" w:hAnsi="Arial" w:cs="Arial"/>
          <w:sz w:val="22"/>
          <w:szCs w:val="22"/>
        </w:rPr>
        <w:lastRenderedPageBreak/>
        <w:t xml:space="preserve">spaces as a family, discovering where to find wildlife and view it up close. </w:t>
      </w:r>
      <w:r>
        <w:rPr>
          <w:rFonts w:ascii="Arial" w:hAnsi="Arial" w:cs="Arial"/>
          <w:sz w:val="22"/>
          <w:szCs w:val="22"/>
        </w:rPr>
        <w:t>J</w:t>
      </w:r>
      <w:r w:rsidRPr="00472910">
        <w:rPr>
          <w:rFonts w:ascii="Arial" w:hAnsi="Arial" w:cs="Arial"/>
          <w:sz w:val="22"/>
          <w:szCs w:val="22"/>
        </w:rPr>
        <w:t>unior non-fiction resources</w:t>
      </w:r>
      <w:r>
        <w:rPr>
          <w:rFonts w:ascii="Arial" w:hAnsi="Arial" w:cs="Arial"/>
          <w:sz w:val="22"/>
          <w:szCs w:val="22"/>
        </w:rPr>
        <w:t xml:space="preserve"> are used</w:t>
      </w:r>
      <w:r w:rsidRPr="00472910">
        <w:rPr>
          <w:rFonts w:ascii="Arial" w:hAnsi="Arial" w:cs="Arial"/>
          <w:sz w:val="22"/>
          <w:szCs w:val="22"/>
        </w:rPr>
        <w:t xml:space="preserve"> to find out more about the wildlife discovered.</w:t>
      </w:r>
    </w:p>
    <w:p w14:paraId="7E53118E" w14:textId="685D45E8" w:rsidR="00631B4E" w:rsidRDefault="00631B4E" w:rsidP="00631B4E">
      <w:pPr>
        <w:pStyle w:val="NormalWeb"/>
        <w:ind w:left="720"/>
        <w:rPr>
          <w:rFonts w:ascii="Arial" w:hAnsi="Arial" w:cs="Arial"/>
          <w:sz w:val="22"/>
          <w:szCs w:val="22"/>
        </w:rPr>
      </w:pPr>
      <w:r>
        <w:rPr>
          <w:noProof/>
        </w:rPr>
        <w:drawing>
          <wp:inline distT="0" distB="0" distL="0" distR="0" wp14:anchorId="3B0D89D9" wp14:editId="42C8D8AD">
            <wp:extent cx="3340100" cy="2505075"/>
            <wp:effectExtent l="0" t="0" r="0" b="9525"/>
            <wp:docPr id="1" name="Picture 1" descr="We added a craft element to our Room on the Broom Halloween picture trail. Photo credit: Kirklees Libr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added a craft element to our Room on the Broom Halloween picture trail. Photo credit: Kirklees Librari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4495" cy="2508371"/>
                    </a:xfrm>
                    <a:prstGeom prst="rect">
                      <a:avLst/>
                    </a:prstGeom>
                    <a:noFill/>
                    <a:ln>
                      <a:noFill/>
                    </a:ln>
                  </pic:spPr>
                </pic:pic>
              </a:graphicData>
            </a:graphic>
          </wp:inline>
        </w:drawing>
      </w:r>
    </w:p>
    <w:p w14:paraId="320CA7A2" w14:textId="16E0B26E" w:rsidR="00472910" w:rsidRDefault="00472910" w:rsidP="00472910">
      <w:pPr>
        <w:pStyle w:val="NormalWeb"/>
        <w:rPr>
          <w:rFonts w:ascii="Arial" w:hAnsi="Arial" w:cs="Arial"/>
          <w:b/>
          <w:sz w:val="22"/>
          <w:szCs w:val="22"/>
        </w:rPr>
      </w:pPr>
      <w:r w:rsidRPr="00472910">
        <w:rPr>
          <w:rFonts w:ascii="Arial" w:hAnsi="Arial" w:cs="Arial"/>
          <w:b/>
          <w:sz w:val="22"/>
          <w:szCs w:val="22"/>
        </w:rPr>
        <w:t>Getting</w:t>
      </w:r>
      <w:r>
        <w:rPr>
          <w:rFonts w:ascii="Arial" w:hAnsi="Arial" w:cs="Arial"/>
          <w:b/>
          <w:sz w:val="22"/>
          <w:szCs w:val="22"/>
        </w:rPr>
        <w:t xml:space="preserve"> prepared and resources needed</w:t>
      </w:r>
    </w:p>
    <w:p w14:paraId="4529D7A3" w14:textId="01482B45" w:rsidR="00472910" w:rsidRDefault="00472910" w:rsidP="00472910">
      <w:pPr>
        <w:pStyle w:val="NormalWeb"/>
        <w:rPr>
          <w:rFonts w:ascii="Arial" w:hAnsi="Arial" w:cs="Arial"/>
          <w:sz w:val="22"/>
          <w:szCs w:val="22"/>
        </w:rPr>
      </w:pPr>
      <w:proofErr w:type="spellStart"/>
      <w:r>
        <w:rPr>
          <w:rFonts w:ascii="Arial" w:hAnsi="Arial" w:cs="Arial"/>
          <w:sz w:val="22"/>
          <w:szCs w:val="22"/>
        </w:rPr>
        <w:t>Storywalks</w:t>
      </w:r>
      <w:proofErr w:type="spellEnd"/>
      <w:r>
        <w:rPr>
          <w:rFonts w:ascii="Arial" w:hAnsi="Arial" w:cs="Arial"/>
          <w:sz w:val="22"/>
          <w:szCs w:val="22"/>
        </w:rPr>
        <w:t xml:space="preserve"> have two Walk Leaders – at least one has received walk leader training (from the Kirklees Physical Activity Development Team). These can be staff or volunteers. Children must be accompanied by a parent or carer.</w:t>
      </w:r>
    </w:p>
    <w:p w14:paraId="48B0B06F" w14:textId="6618F3CB" w:rsidR="00472910" w:rsidRDefault="00211E15" w:rsidP="00472910">
      <w:pPr>
        <w:pStyle w:val="NormalWeb"/>
        <w:rPr>
          <w:rFonts w:ascii="Arial" w:hAnsi="Arial" w:cs="Arial"/>
          <w:sz w:val="22"/>
          <w:szCs w:val="22"/>
        </w:rPr>
      </w:pPr>
      <w:r>
        <w:rPr>
          <w:rFonts w:ascii="Arial" w:hAnsi="Arial" w:cs="Arial"/>
          <w:sz w:val="22"/>
          <w:szCs w:val="22"/>
        </w:rPr>
        <w:t>Walk Leader Training includes: planning the route, managing the walking group and how to carry out a route risk assessment before the walk.</w:t>
      </w:r>
    </w:p>
    <w:p w14:paraId="664D901B" w14:textId="55D5EAF0" w:rsidR="00211E15" w:rsidRDefault="00211E15" w:rsidP="00472910">
      <w:pPr>
        <w:pStyle w:val="NormalWeb"/>
        <w:rPr>
          <w:rFonts w:ascii="Arial" w:hAnsi="Arial" w:cs="Arial"/>
          <w:sz w:val="22"/>
          <w:szCs w:val="22"/>
        </w:rPr>
      </w:pPr>
      <w:r>
        <w:rPr>
          <w:rFonts w:ascii="Arial" w:hAnsi="Arial" w:cs="Arial"/>
          <w:sz w:val="22"/>
          <w:szCs w:val="22"/>
        </w:rPr>
        <w:t>Staff and volunteers have also received training from Purple Patch Arts to improve story telling skills and create a more sensory experience and make stories accessible to children with additional needs. (</w:t>
      </w:r>
      <w:hyperlink r:id="rId9" w:history="1">
        <w:r w:rsidRPr="00C55BF6">
          <w:rPr>
            <w:rStyle w:val="Hyperlink"/>
            <w:rFonts w:ascii="Arial" w:hAnsi="Arial" w:cs="Arial"/>
            <w:color w:val="00B0F0"/>
            <w:sz w:val="22"/>
            <w:szCs w:val="22"/>
          </w:rPr>
          <w:t>http://www.thelocaloffer.co.uk/providers/purple-patch-arts</w:t>
        </w:r>
      </w:hyperlink>
      <w:r>
        <w:rPr>
          <w:rFonts w:ascii="Arial" w:hAnsi="Arial" w:cs="Arial"/>
          <w:sz w:val="22"/>
          <w:szCs w:val="22"/>
        </w:rPr>
        <w:t>).</w:t>
      </w:r>
    </w:p>
    <w:p w14:paraId="0AA2E337" w14:textId="2E2D48BA" w:rsidR="00211E15" w:rsidRDefault="00211E15" w:rsidP="00472910">
      <w:pPr>
        <w:pStyle w:val="NormalWeb"/>
        <w:rPr>
          <w:rFonts w:ascii="Arial" w:hAnsi="Arial" w:cs="Arial"/>
          <w:sz w:val="22"/>
          <w:szCs w:val="22"/>
        </w:rPr>
      </w:pPr>
      <w:r>
        <w:rPr>
          <w:rFonts w:ascii="Arial" w:hAnsi="Arial" w:cs="Arial"/>
          <w:sz w:val="22"/>
          <w:szCs w:val="22"/>
        </w:rPr>
        <w:t xml:space="preserve">Kirklees have developed backpacks for use on </w:t>
      </w:r>
      <w:proofErr w:type="spellStart"/>
      <w:r>
        <w:rPr>
          <w:rFonts w:ascii="Arial" w:hAnsi="Arial" w:cs="Arial"/>
          <w:sz w:val="22"/>
          <w:szCs w:val="22"/>
        </w:rPr>
        <w:t>storywalks</w:t>
      </w:r>
      <w:proofErr w:type="spellEnd"/>
      <w:r>
        <w:rPr>
          <w:rFonts w:ascii="Arial" w:hAnsi="Arial" w:cs="Arial"/>
          <w:sz w:val="22"/>
          <w:szCs w:val="22"/>
        </w:rPr>
        <w:t xml:space="preserve"> containing essential equipment and visual aids, and leaders have reflective jackets.</w:t>
      </w:r>
    </w:p>
    <w:p w14:paraId="1A4BE648" w14:textId="0C068FEA" w:rsidR="00631B4E" w:rsidRDefault="00631B4E" w:rsidP="00472910">
      <w:pPr>
        <w:pStyle w:val="NormalWeb"/>
        <w:rPr>
          <w:rFonts w:ascii="Arial" w:hAnsi="Arial" w:cs="Arial"/>
          <w:b/>
          <w:sz w:val="22"/>
          <w:szCs w:val="22"/>
        </w:rPr>
      </w:pPr>
      <w:r>
        <w:rPr>
          <w:rFonts w:ascii="Arial" w:hAnsi="Arial" w:cs="Arial"/>
          <w:b/>
          <w:sz w:val="22"/>
          <w:szCs w:val="22"/>
        </w:rPr>
        <w:t>Cost</w:t>
      </w:r>
    </w:p>
    <w:p w14:paraId="235C4297" w14:textId="0345DEC7" w:rsidR="006B78EA" w:rsidRDefault="00631B4E" w:rsidP="00472910">
      <w:pPr>
        <w:pStyle w:val="NormalWeb"/>
        <w:rPr>
          <w:rFonts w:ascii="Arial" w:hAnsi="Arial" w:cs="Arial"/>
          <w:sz w:val="22"/>
          <w:szCs w:val="22"/>
        </w:rPr>
      </w:pPr>
      <w:proofErr w:type="spellStart"/>
      <w:r>
        <w:rPr>
          <w:rFonts w:ascii="Arial" w:hAnsi="Arial" w:cs="Arial"/>
          <w:sz w:val="22"/>
          <w:szCs w:val="22"/>
        </w:rPr>
        <w:t>Storywalks</w:t>
      </w:r>
      <w:proofErr w:type="spellEnd"/>
      <w:r>
        <w:rPr>
          <w:rFonts w:ascii="Arial" w:hAnsi="Arial" w:cs="Arial"/>
          <w:sz w:val="22"/>
          <w:szCs w:val="22"/>
        </w:rPr>
        <w:t xml:space="preserve"> are low cost. </w:t>
      </w:r>
      <w:r w:rsidR="001E568B">
        <w:rPr>
          <w:rFonts w:ascii="Arial" w:hAnsi="Arial" w:cs="Arial"/>
          <w:sz w:val="22"/>
          <w:szCs w:val="22"/>
        </w:rPr>
        <w:t>Walk Leader t</w:t>
      </w:r>
      <w:r>
        <w:rPr>
          <w:rFonts w:ascii="Arial" w:hAnsi="Arial" w:cs="Arial"/>
          <w:sz w:val="22"/>
          <w:szCs w:val="22"/>
        </w:rPr>
        <w:t xml:space="preserve">raining is provided free by another council department. </w:t>
      </w:r>
      <w:r w:rsidR="006B78EA">
        <w:rPr>
          <w:rFonts w:ascii="Arial" w:hAnsi="Arial" w:cs="Arial"/>
          <w:sz w:val="22"/>
          <w:szCs w:val="22"/>
        </w:rPr>
        <w:t>High visibility jackets are recommended.</w:t>
      </w:r>
      <w:r w:rsidR="001E568B">
        <w:rPr>
          <w:rFonts w:ascii="Arial" w:hAnsi="Arial" w:cs="Arial"/>
          <w:sz w:val="22"/>
          <w:szCs w:val="22"/>
        </w:rPr>
        <w:t xml:space="preserve"> Existing library resources can be used to support the walk. </w:t>
      </w:r>
    </w:p>
    <w:p w14:paraId="03DABC9C" w14:textId="120394FF" w:rsidR="001E568B" w:rsidRDefault="001E568B" w:rsidP="00472910">
      <w:pPr>
        <w:pStyle w:val="NormalWeb"/>
        <w:rPr>
          <w:rFonts w:ascii="Arial" w:hAnsi="Arial" w:cs="Arial"/>
          <w:sz w:val="22"/>
          <w:szCs w:val="22"/>
        </w:rPr>
      </w:pPr>
      <w:r>
        <w:rPr>
          <w:rFonts w:ascii="Arial" w:hAnsi="Arial" w:cs="Arial"/>
          <w:sz w:val="22"/>
          <w:szCs w:val="22"/>
        </w:rPr>
        <w:t>Additional costs can include supplementary training (Purple Patch is a charged for service), additional resources to support story telling and bug hunting, advertising and refreshments.</w:t>
      </w:r>
    </w:p>
    <w:p w14:paraId="2E77C2DF" w14:textId="5B036FA9" w:rsidR="001E568B" w:rsidRPr="00631B4E" w:rsidRDefault="001E568B" w:rsidP="00472910">
      <w:pPr>
        <w:pStyle w:val="NormalWeb"/>
        <w:rPr>
          <w:rFonts w:ascii="Arial" w:hAnsi="Arial" w:cs="Arial"/>
          <w:sz w:val="22"/>
          <w:szCs w:val="22"/>
        </w:rPr>
      </w:pPr>
      <w:r w:rsidRPr="001E568B">
        <w:rPr>
          <w:rFonts w:ascii="Arial" w:hAnsi="Arial" w:cs="Arial"/>
          <w:noProof/>
          <w:sz w:val="22"/>
          <w:szCs w:val="22"/>
        </w:rPr>
        <mc:AlternateContent>
          <mc:Choice Requires="wps">
            <w:drawing>
              <wp:anchor distT="45720" distB="45720" distL="114300" distR="114300" simplePos="0" relativeHeight="251659264" behindDoc="0" locked="0" layoutInCell="1" allowOverlap="1" wp14:anchorId="2DDF91B1" wp14:editId="70351574">
                <wp:simplePos x="0" y="0"/>
                <wp:positionH relativeFrom="column">
                  <wp:posOffset>1271327</wp:posOffset>
                </wp:positionH>
                <wp:positionV relativeFrom="paragraph">
                  <wp:posOffset>186055</wp:posOffset>
                </wp:positionV>
                <wp:extent cx="3249930" cy="1404620"/>
                <wp:effectExtent l="0" t="0" r="2667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1404620"/>
                        </a:xfrm>
                        <a:prstGeom prst="rect">
                          <a:avLst/>
                        </a:prstGeom>
                        <a:solidFill>
                          <a:srgbClr val="FFFFFF"/>
                        </a:solidFill>
                        <a:ln w="15875">
                          <a:solidFill>
                            <a:srgbClr val="00B0F0"/>
                          </a:solidFill>
                          <a:miter lim="800000"/>
                          <a:headEnd/>
                          <a:tailEnd/>
                        </a:ln>
                      </wps:spPr>
                      <wps:txbx>
                        <w:txbxContent>
                          <w:p w14:paraId="6A86E434" w14:textId="0FC6FDC0" w:rsidR="001E568B" w:rsidRDefault="001E568B">
                            <w:r w:rsidRPr="00C55BF6">
                              <w:rPr>
                                <w:b/>
                                <w:color w:val="00B0F0"/>
                              </w:rPr>
                              <w:t>Top tip</w:t>
                            </w:r>
                            <w:r>
                              <w:t>: good route planning is essential. People will turn up in all weathers so make sure you have suitable coat and shoes for the conditions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DF91B1" id="_x0000_t202" coordsize="21600,21600" o:spt="202" path="m,l,21600r21600,l21600,xe">
                <v:stroke joinstyle="miter"/>
                <v:path gradientshapeok="t" o:connecttype="rect"/>
              </v:shapetype>
              <v:shape id="Text Box 2" o:spid="_x0000_s1026" type="#_x0000_t202" style="position:absolute;margin-left:100.1pt;margin-top:14.65pt;width:255.9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" strokecolor="#00b0f0" strokeweight="1.25pt">
                <v:textbox style="mso-fit-shape-to-text:t">
                  <w:txbxContent>
                    <w:p w14:paraId="6A86E434" w14:textId="0FC6FDC0" w:rsidR="001E568B" w:rsidRDefault="001E568B">
                      <w:r w:rsidRPr="00C55BF6">
                        <w:rPr>
                          <w:b/>
                          <w:color w:val="00B0F0"/>
                        </w:rPr>
                        <w:t>Top tip</w:t>
                      </w:r>
                      <w:r>
                        <w:t>: good route planning is essential. People will turn up in all weathers so make sure you have suitable coat and shoes for the conditions</w:t>
                      </w:r>
                    </w:p>
                  </w:txbxContent>
                </v:textbox>
                <w10:wrap type="square"/>
              </v:shape>
            </w:pict>
          </mc:Fallback>
        </mc:AlternateContent>
      </w:r>
    </w:p>
    <w:p w14:paraId="52C584BC" w14:textId="77777777" w:rsidR="00211E15" w:rsidRDefault="00211E15" w:rsidP="00472910">
      <w:pPr>
        <w:pStyle w:val="NormalWeb"/>
        <w:rPr>
          <w:rFonts w:ascii="Arial" w:hAnsi="Arial" w:cs="Arial"/>
          <w:sz w:val="22"/>
          <w:szCs w:val="22"/>
        </w:rPr>
      </w:pPr>
    </w:p>
    <w:p w14:paraId="29161965" w14:textId="77777777" w:rsidR="00211E15" w:rsidRDefault="00211E15" w:rsidP="00472910">
      <w:pPr>
        <w:pStyle w:val="NormalWeb"/>
        <w:rPr>
          <w:rFonts w:ascii="Arial" w:hAnsi="Arial" w:cs="Arial"/>
          <w:sz w:val="22"/>
          <w:szCs w:val="22"/>
        </w:rPr>
      </w:pPr>
    </w:p>
    <w:p w14:paraId="08AB7ED5" w14:textId="77777777" w:rsidR="00211E15" w:rsidRPr="00472910" w:rsidRDefault="00211E15" w:rsidP="00472910">
      <w:pPr>
        <w:pStyle w:val="NormalWeb"/>
        <w:rPr>
          <w:rFonts w:ascii="Arial" w:hAnsi="Arial" w:cs="Arial"/>
          <w:sz w:val="22"/>
          <w:szCs w:val="22"/>
        </w:rPr>
      </w:pPr>
    </w:p>
    <w:p w14:paraId="72E01A22" w14:textId="77777777" w:rsidR="00160F54" w:rsidRDefault="00160F54"/>
    <w:sectPr w:rsidR="00160F5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0300F" w14:textId="77777777" w:rsidR="00B27CDF" w:rsidRDefault="00B27CDF" w:rsidP="00D26888">
      <w:pPr>
        <w:spacing w:after="0" w:line="240" w:lineRule="auto"/>
      </w:pPr>
      <w:r>
        <w:separator/>
      </w:r>
    </w:p>
  </w:endnote>
  <w:endnote w:type="continuationSeparator" w:id="0">
    <w:p w14:paraId="43936B3A" w14:textId="77777777" w:rsidR="00B27CDF" w:rsidRDefault="00B27CDF" w:rsidP="00D26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93F42" w14:textId="46299966" w:rsidR="006022AA" w:rsidRDefault="006022AA">
    <w:pPr>
      <w:pStyle w:val="Footer"/>
    </w:pPr>
    <w:r w:rsidRPr="005E108F">
      <w:rPr>
        <w:noProof/>
        <w:lang w:val="en-US"/>
      </w:rPr>
      <w:drawing>
        <wp:anchor distT="0" distB="0" distL="114300" distR="114300" simplePos="0" relativeHeight="251663360" behindDoc="0" locked="0" layoutInCell="1" allowOverlap="1" wp14:anchorId="44EEB220" wp14:editId="39369793">
          <wp:simplePos x="0" y="0"/>
          <wp:positionH relativeFrom="column">
            <wp:posOffset>0</wp:posOffset>
          </wp:positionH>
          <wp:positionV relativeFrom="paragraph">
            <wp:posOffset>-315101</wp:posOffset>
          </wp:positionV>
          <wp:extent cx="612648" cy="786384"/>
          <wp:effectExtent l="0" t="0" r="0" b="1270"/>
          <wp:wrapThrough wrapText="bothSides">
            <wp:wrapPolygon edited="0">
              <wp:start x="0" y="0"/>
              <wp:lineTo x="0" y="21286"/>
              <wp:lineTo x="21062" y="21286"/>
              <wp:lineTo x="21062" y="0"/>
              <wp:lineTo x="0" y="0"/>
            </wp:wrapPolygon>
          </wp:wrapThrough>
          <wp:docPr id="3" name="Picture 3" descr="C:\Users\Diane I\Documents\Diane Dixon Associates Logo 2010\DDA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 I\Documents\Diane Dixon Associates Logo 2010\DDA LOGO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648" cy="78638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AF0F4D" w14:textId="77777777" w:rsidR="00B27CDF" w:rsidRDefault="00B27CDF" w:rsidP="00D26888">
      <w:pPr>
        <w:spacing w:after="0" w:line="240" w:lineRule="auto"/>
      </w:pPr>
      <w:r>
        <w:separator/>
      </w:r>
    </w:p>
  </w:footnote>
  <w:footnote w:type="continuationSeparator" w:id="0">
    <w:p w14:paraId="5A9C0E1D" w14:textId="77777777" w:rsidR="00B27CDF" w:rsidRDefault="00B27CDF" w:rsidP="00D268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3AA6B" w14:textId="3CCF1D16" w:rsidR="00D26888" w:rsidRDefault="006022AA">
    <w:pPr>
      <w:pStyle w:val="Header"/>
    </w:pPr>
    <w:r w:rsidRPr="00D065C5">
      <w:rPr>
        <w:rFonts w:eastAsia="Calibri"/>
        <w:b/>
        <w:bCs/>
        <w:noProof/>
        <w:color w:val="003366"/>
        <w:sz w:val="18"/>
        <w:szCs w:val="18"/>
        <w:lang w:val="en-US"/>
      </w:rPr>
      <w:drawing>
        <wp:anchor distT="0" distB="0" distL="114300" distR="114300" simplePos="0" relativeHeight="251661312" behindDoc="0" locked="0" layoutInCell="1" allowOverlap="1" wp14:anchorId="30695A9E" wp14:editId="27D01705">
          <wp:simplePos x="0" y="0"/>
          <wp:positionH relativeFrom="column">
            <wp:posOffset>4182180</wp:posOffset>
          </wp:positionH>
          <wp:positionV relativeFrom="paragraph">
            <wp:posOffset>-203765</wp:posOffset>
          </wp:positionV>
          <wp:extent cx="1673352" cy="576072"/>
          <wp:effectExtent l="0" t="0" r="3175" b="0"/>
          <wp:wrapThrough wrapText="bothSides">
            <wp:wrapPolygon edited="0">
              <wp:start x="0" y="0"/>
              <wp:lineTo x="0" y="20957"/>
              <wp:lineTo x="21477" y="20957"/>
              <wp:lineTo x="2147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352" cy="5760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1796">
      <w:drawing>
        <wp:anchor distT="0" distB="0" distL="114300" distR="114300" simplePos="0" relativeHeight="251659264" behindDoc="1" locked="0" layoutInCell="1" allowOverlap="1" wp14:anchorId="23A0CA0D" wp14:editId="2F7A0FB1">
          <wp:simplePos x="0" y="0"/>
          <wp:positionH relativeFrom="margin">
            <wp:posOffset>22578</wp:posOffset>
          </wp:positionH>
          <wp:positionV relativeFrom="margin">
            <wp:posOffset>-691162</wp:posOffset>
          </wp:positionV>
          <wp:extent cx="2374265" cy="58737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374265" cy="5873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90253"/>
    <w:multiLevelType w:val="hybridMultilevel"/>
    <w:tmpl w:val="B47A4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888"/>
    <w:rsid w:val="00110619"/>
    <w:rsid w:val="00110F3D"/>
    <w:rsid w:val="00160F54"/>
    <w:rsid w:val="001E568B"/>
    <w:rsid w:val="00211E15"/>
    <w:rsid w:val="00472910"/>
    <w:rsid w:val="006022AA"/>
    <w:rsid w:val="00631B4E"/>
    <w:rsid w:val="006748CC"/>
    <w:rsid w:val="006B78EA"/>
    <w:rsid w:val="00AF56A0"/>
    <w:rsid w:val="00B27CDF"/>
    <w:rsid w:val="00BA50F3"/>
    <w:rsid w:val="00C43AC5"/>
    <w:rsid w:val="00C55BF6"/>
    <w:rsid w:val="00D26888"/>
    <w:rsid w:val="00DE2EB0"/>
    <w:rsid w:val="00E570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20A9D"/>
  <w15:chartTrackingRefBased/>
  <w15:docId w15:val="{2470CB71-174E-494D-B2BD-94E0DED2B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6888"/>
  </w:style>
  <w:style w:type="paragraph" w:styleId="Heading2">
    <w:name w:val="heading 2"/>
    <w:basedOn w:val="Normal"/>
    <w:link w:val="Heading2Char"/>
    <w:uiPriority w:val="9"/>
    <w:qFormat/>
    <w:rsid w:val="0047291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6888"/>
    <w:rPr>
      <w:color w:val="0563C1" w:themeColor="hyperlink"/>
      <w:u w:val="single"/>
    </w:rPr>
  </w:style>
  <w:style w:type="paragraph" w:styleId="Header">
    <w:name w:val="header"/>
    <w:basedOn w:val="Normal"/>
    <w:link w:val="HeaderChar"/>
    <w:uiPriority w:val="99"/>
    <w:unhideWhenUsed/>
    <w:rsid w:val="00D268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6888"/>
  </w:style>
  <w:style w:type="paragraph" w:styleId="Footer">
    <w:name w:val="footer"/>
    <w:basedOn w:val="Normal"/>
    <w:link w:val="FooterChar"/>
    <w:uiPriority w:val="99"/>
    <w:unhideWhenUsed/>
    <w:rsid w:val="00D268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6888"/>
  </w:style>
  <w:style w:type="character" w:customStyle="1" w:styleId="Heading2Char">
    <w:name w:val="Heading 2 Char"/>
    <w:basedOn w:val="DefaultParagraphFont"/>
    <w:link w:val="Heading2"/>
    <w:uiPriority w:val="9"/>
    <w:rsid w:val="00472910"/>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4729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211E1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995266">
      <w:bodyDiv w:val="1"/>
      <w:marLeft w:val="0"/>
      <w:marRight w:val="0"/>
      <w:marTop w:val="0"/>
      <w:marBottom w:val="0"/>
      <w:divBdr>
        <w:top w:val="none" w:sz="0" w:space="0" w:color="auto"/>
        <w:left w:val="none" w:sz="0" w:space="0" w:color="auto"/>
        <w:bottom w:val="none" w:sz="0" w:space="0" w:color="auto"/>
        <w:right w:val="none" w:sz="0" w:space="0" w:color="auto"/>
      </w:divBdr>
    </w:div>
    <w:div w:id="189295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librariestaskforce.blog.gov.uk/2017/06/16/family-storywalks-in-kirkle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thelocaloffer.co.uk/providers/purple-patch-ar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581</Words>
  <Characters>3314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Roberts</dc:creator>
  <cp:keywords/>
  <dc:description/>
  <cp:lastModifiedBy>Microsoft Office User</cp:lastModifiedBy>
  <cp:revision>3</cp:revision>
  <dcterms:created xsi:type="dcterms:W3CDTF">2018-03-02T15:20:00Z</dcterms:created>
  <dcterms:modified xsi:type="dcterms:W3CDTF">2018-03-24T14:17:00Z</dcterms:modified>
</cp:coreProperties>
</file>